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5" w:rsidRPr="002064C3" w:rsidRDefault="00A61965" w:rsidP="00A61965">
      <w:pPr>
        <w:widowControl w:val="0"/>
        <w:autoSpaceDE w:val="0"/>
        <w:autoSpaceDN w:val="0"/>
        <w:spacing w:before="72" w:after="0" w:line="240" w:lineRule="auto"/>
        <w:ind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</w:t>
      </w:r>
      <w:r w:rsidRPr="002064C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61965" w:rsidRPr="002064C3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ИЗОБРАЗИТЕЛЬНОМУ ИСКУССТВУ</w:t>
      </w:r>
    </w:p>
    <w:p w:rsidR="00A61965" w:rsidRPr="002064C3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7092"/>
      </w:tblGrid>
      <w:tr w:rsidR="00A61965" w:rsidRPr="002064C3" w:rsidTr="007354A0">
        <w:trPr>
          <w:trHeight w:val="278"/>
        </w:trPr>
        <w:tc>
          <w:tcPr>
            <w:tcW w:w="2155" w:type="dxa"/>
          </w:tcPr>
          <w:p w:rsidR="00A61965" w:rsidRPr="002064C3" w:rsidRDefault="00A61965" w:rsidP="007354A0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7092" w:type="dxa"/>
          </w:tcPr>
          <w:p w:rsidR="00A61965" w:rsidRPr="002064C3" w:rsidRDefault="00A61965" w:rsidP="007354A0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ИЗОБРАЗИТЕЛЬНОЕ ИСКУССТВО</w:t>
            </w:r>
          </w:p>
        </w:tc>
      </w:tr>
      <w:tr w:rsidR="00A61965" w:rsidRPr="002064C3" w:rsidTr="007354A0">
        <w:trPr>
          <w:trHeight w:val="274"/>
        </w:trPr>
        <w:tc>
          <w:tcPr>
            <w:tcW w:w="2155" w:type="dxa"/>
          </w:tcPr>
          <w:p w:rsidR="00A61965" w:rsidRPr="002064C3" w:rsidRDefault="00A61965" w:rsidP="007354A0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092" w:type="dxa"/>
          </w:tcPr>
          <w:p w:rsidR="00A61965" w:rsidRPr="002064C3" w:rsidRDefault="00A61965" w:rsidP="007354A0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2064C3" w:rsidTr="007354A0">
        <w:trPr>
          <w:trHeight w:val="278"/>
        </w:trPr>
        <w:tc>
          <w:tcPr>
            <w:tcW w:w="2155" w:type="dxa"/>
          </w:tcPr>
          <w:p w:rsidR="00A61965" w:rsidRPr="002064C3" w:rsidRDefault="00A61965" w:rsidP="007354A0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7092" w:type="dxa"/>
          </w:tcPr>
          <w:p w:rsidR="00A61965" w:rsidRPr="002064C3" w:rsidRDefault="00A61965" w:rsidP="007354A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</w:t>
            </w:r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2064C3" w:rsidTr="007354A0">
        <w:trPr>
          <w:trHeight w:val="2810"/>
        </w:trPr>
        <w:tc>
          <w:tcPr>
            <w:tcW w:w="2155" w:type="dxa"/>
          </w:tcPr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2064C3" w:rsidRDefault="00A61965" w:rsidP="007354A0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2064C3" w:rsidRDefault="00A61965" w:rsidP="007354A0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7092" w:type="dxa"/>
          </w:tcPr>
          <w:p w:rsidR="00A61965" w:rsidRPr="007D7F87" w:rsidRDefault="00A61965" w:rsidP="007354A0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М.Ю., Зыкова М.А. Изобразительное искусство. 1 класс</w:t>
            </w: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 для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программы. - М.: Просвещение, 2020.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М.Ю., Зыкова М.А. Изобразительное искусство. 2 класс</w:t>
            </w: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 для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программы. - М.: Просвещение, 2020.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М.Ю., Зыкова М.А. Изобразительное искусство. 3 класс</w:t>
            </w: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 для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программы. - М.: Просвещение, 2020.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М.Ю., Зыкова М.А. Изобразительное искусство. 4 класс</w:t>
            </w: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 для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программы. - М.: Просвещение, 2020.</w:t>
            </w:r>
          </w:p>
        </w:tc>
      </w:tr>
      <w:tr w:rsidR="00A61965" w:rsidRPr="002064C3" w:rsidTr="007354A0">
        <w:trPr>
          <w:trHeight w:val="846"/>
        </w:trPr>
        <w:tc>
          <w:tcPr>
            <w:tcW w:w="2155" w:type="dxa"/>
          </w:tcPr>
          <w:p w:rsidR="00A61965" w:rsidRPr="002064C3" w:rsidRDefault="00A61965" w:rsidP="007354A0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61965" w:rsidRPr="002064C3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7092" w:type="dxa"/>
          </w:tcPr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tabs>
                <w:tab w:val="left" w:pos="1187"/>
              </w:tabs>
              <w:spacing w:before="2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обучение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адекватное отображение его в рисунке, аппликации, лепке; развитие умения пользоваться полученными практическими навыками в повседневной жизни.</w:t>
            </w:r>
          </w:p>
        </w:tc>
      </w:tr>
      <w:tr w:rsidR="00A61965" w:rsidRPr="002064C3" w:rsidTr="007354A0">
        <w:trPr>
          <w:trHeight w:val="113"/>
        </w:trPr>
        <w:tc>
          <w:tcPr>
            <w:tcW w:w="2155" w:type="dxa"/>
          </w:tcPr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2064C3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064C3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7092" w:type="dxa"/>
          </w:tcPr>
          <w:p w:rsidR="00A61965" w:rsidRPr="007D7F87" w:rsidRDefault="00A61965" w:rsidP="0073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proofErr w:type="spellEnd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значения изобразительного искусства в жизни человека;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элементарных знаний о видах и жанрах изобразительного искусства искусствах.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эмоционального восприятия произведений искусства, умения анализировать их содержание и формулировать своего мнения о них;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элементарных основ реалистического рисунка;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изобразительным техникам и приёмам с использованием различных материалов, инструментов и </w:t>
            </w: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приспособлений, в том числе экспериментирование и работа в нетрадиционных техниках;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разным видам изобразительной деятельности (рисованию, аппликации, лепке);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правилам и законам композиции,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построения орнамента и др., применяемых в разных видах изобразительной деятельности; </w:t>
            </w:r>
            <w:proofErr w:type="gramEnd"/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создавать простейшие художественные образы с натуры и по образцу, по памяти, представлению и воображению;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выполнять тематические и декоративные композиции.</w:t>
            </w:r>
          </w:p>
          <w:p w:rsidR="00A61965" w:rsidRPr="007D7F87" w:rsidRDefault="00A61965" w:rsidP="0073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</w:t>
            </w:r>
            <w:proofErr w:type="spellEnd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зрительной памяти, внимания, наблюдательности, образного мышления, представления и воображения. </w:t>
            </w:r>
          </w:p>
          <w:p w:rsidR="00A61965" w:rsidRPr="007D7F87" w:rsidRDefault="00A61965" w:rsidP="0073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proofErr w:type="spellEnd"/>
            <w:r w:rsidRPr="007D7F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интереса к изобразительному искусству;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в детях эстетического чувства и понимания красоты окружающего мира, художественного вкуса;</w:t>
            </w:r>
          </w:p>
          <w:p w:rsidR="00A61965" w:rsidRPr="007D7F87" w:rsidRDefault="00A61965" w:rsidP="007354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</w:tc>
      </w:tr>
      <w:tr w:rsidR="00A61965" w:rsidRPr="002064C3" w:rsidTr="007354A0">
        <w:trPr>
          <w:trHeight w:val="1754"/>
        </w:trPr>
        <w:tc>
          <w:tcPr>
            <w:tcW w:w="2155" w:type="dxa"/>
          </w:tcPr>
          <w:p w:rsidR="00A61965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61965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61965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61965" w:rsidRPr="007D7F87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b/>
              </w:rPr>
              <w:t>Структура</w:t>
            </w:r>
            <w:proofErr w:type="spellEnd"/>
            <w:r w:rsidRPr="007D7F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b/>
              </w:rPr>
              <w:t>курса</w:t>
            </w:r>
            <w:proofErr w:type="spellEnd"/>
          </w:p>
        </w:tc>
        <w:tc>
          <w:tcPr>
            <w:tcW w:w="7092" w:type="dxa"/>
          </w:tcPr>
          <w:p w:rsidR="00A61965" w:rsidRPr="007D7F87" w:rsidRDefault="00A61965" w:rsidP="007354A0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  <w:p w:rsidR="00A61965" w:rsidRPr="007D7F87" w:rsidRDefault="00A61965" w:rsidP="007354A0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композиционной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A61965" w:rsidRPr="007D7F87" w:rsidRDefault="00A61965" w:rsidP="007354A0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воспринимать и изображать форму предметов, пропорции, конструкцию</w:t>
            </w:r>
          </w:p>
          <w:p w:rsidR="00A61965" w:rsidRPr="007D7F87" w:rsidRDefault="00A61965" w:rsidP="007354A0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восприятия цвета предметов и формирование умения передавать его в живописи.</w:t>
            </w:r>
          </w:p>
          <w:p w:rsidR="00A61965" w:rsidRPr="007D7F87" w:rsidRDefault="00A61965" w:rsidP="007354A0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восприятию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F8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  <w:p w:rsidR="00A61965" w:rsidRPr="007D7F87" w:rsidRDefault="00A61965" w:rsidP="007354A0">
            <w:pPr>
              <w:tabs>
                <w:tab w:val="left" w:pos="827"/>
                <w:tab w:val="left" w:pos="828"/>
              </w:tabs>
              <w:spacing w:line="293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965" w:rsidRDefault="00A61965" w:rsidP="00A61965"/>
    <w:p w:rsidR="006E633E" w:rsidRDefault="006E633E"/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МАТЕМАТИКЕ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507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7D7F87" w:rsidRDefault="00A61965" w:rsidP="00A61965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Математика. Методические рекомендации. 1–4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 / Т. В.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― М.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Просвещение, 2020. ― 363 с.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 Математика. 1 класс.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 Математика. 2 класс.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 Математика. 3 класс.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Т.В., Яковлева И.М. Математика. 4 класс.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lang w:val="ru-RU"/>
              </w:rPr>
              <w:t xml:space="preserve"> Т.В. Математика. 1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 Математика. 2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Т.В.,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В.В. Математика. 3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  <w:p w:rsidR="00A61965" w:rsidRPr="00A61965" w:rsidRDefault="00A61965" w:rsidP="00A61965">
            <w:pPr>
              <w:numPr>
                <w:ilvl w:val="0"/>
                <w:numId w:val="9"/>
              </w:numPr>
              <w:tabs>
                <w:tab w:val="left" w:pos="888"/>
              </w:tabs>
              <w:spacing w:before="7" w:line="23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Алышева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Т.В. Математика. 4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, 2020. 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3736"/>
              </w:tabs>
              <w:spacing w:before="3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умственной отсталостью (интеллектуальными нарушениями) к жизни в современном обществе и овладению доступными профессионально-трудовыми навыками.</w:t>
            </w:r>
          </w:p>
        </w:tc>
      </w:tr>
      <w:tr w:rsidR="00A61965" w:rsidRPr="00A61965" w:rsidTr="007354A0">
        <w:trPr>
          <w:trHeight w:val="6211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доступных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      </w:r>
          </w:p>
          <w:p w:rsidR="00A61965" w:rsidRPr="00A61965" w:rsidRDefault="00A61965" w:rsidP="00A61965">
            <w:pPr>
              <w:spacing w:before="2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16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с умственной отсталостью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интеллектуальными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учетом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tabs>
                <w:tab w:val="left" w:pos="816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16"/>
                <w:tab w:val="left" w:pos="828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социокультурными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ценностями; </w:t>
            </w:r>
          </w:p>
          <w:p w:rsidR="00A61965" w:rsidRPr="00A61965" w:rsidRDefault="00A61965" w:rsidP="00A61965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</w:tc>
      </w:tr>
      <w:tr w:rsidR="00A61965" w:rsidRPr="00A61965" w:rsidTr="007354A0">
        <w:trPr>
          <w:trHeight w:val="1754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Пропедевтика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Нумерация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Единицы измерения и их соотношения; </w:t>
            </w:r>
          </w:p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Арифметические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Арифметические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61965" w:rsidRPr="00A61965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Геометрический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Default="00A61965"/>
    <w:p w:rsidR="00A61965" w:rsidRDefault="00A61965"/>
    <w:p w:rsidR="00A61965" w:rsidRDefault="00A61965"/>
    <w:p w:rsidR="00A61965" w:rsidRDefault="00A61965"/>
    <w:p w:rsidR="00A61965" w:rsidRDefault="00A61965"/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ПО МИРУ ПРИРОДЫ И ЧЕЛОВЕКА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  <w:tcBorders>
              <w:right w:val="single" w:sz="4" w:space="0" w:color="auto"/>
            </w:tcBorders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МИР ПРИРОДЫ И ЧЕЛОВЕКА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A61965" w:rsidRPr="00A61965" w:rsidRDefault="00A61965" w:rsidP="00A61965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168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7D7F87" w:rsidRDefault="00A61965" w:rsidP="00A61965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природы и человека. Методические рекомендации. 1–4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 / Н. Б. Матвеева, И. А.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Ярочкина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, М. А. Попова. – М.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Просвещение, 2016. – 222 с.</w:t>
            </w:r>
            <w:r w:rsidRPr="00A61965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Ярочкина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И.А., Попова М.А.,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Куртова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Т.О. Мир природы и человека. 1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Ярочкина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И.А., Попова М.А.,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Куртова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Т.О. Мир природы и человека. 2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Ярочкина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И.А., Попова М.А.,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Куртова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Т.О. Мир природы и человека. 3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Ярочкина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И.А., Попова М.А.,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Куртова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Т.О. Мир природы и человека. 4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Попова М.А. Мир природы и человека. 1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Попова М.А. Мир природы и человека. 2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Попова М.А. Мир природы и человека. 3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13"/>
              </w:numPr>
              <w:spacing w:before="2"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Матвеева Н.Б., Попова М.А. Мир природы и человека. 4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3736"/>
              </w:tabs>
              <w:spacing w:before="3" w:line="235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начальных естествоведческих знаний и понятийного мышления на основе сведений о живой и неживой природе.</w:t>
            </w:r>
          </w:p>
        </w:tc>
      </w:tr>
      <w:tr w:rsidR="00A61965" w:rsidRPr="00A61965" w:rsidTr="007354A0">
        <w:trPr>
          <w:trHeight w:val="6211"/>
        </w:trPr>
        <w:tc>
          <w:tcPr>
            <w:tcW w:w="2553" w:type="dxa"/>
          </w:tcPr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уточнение имеющихся у детей представления о живой и неживой природе, </w:t>
            </w:r>
            <w:proofErr w:type="gramEnd"/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наблюдений и простейших опытных действий расширение представлений о взаимосвязи живой и неживой природы, о формах приспособленности живого мира к условиям внешней среды;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вырабатывание умения наблюдать природные явления, сравнивать их,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устных описаний, использование в речи итогов наблюдений и опытных работ;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знаний обучающихся о природе своего края;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первоначальных сведений о природоохранной деятельности человека.</w:t>
            </w:r>
          </w:p>
          <w:p w:rsidR="00A61965" w:rsidRPr="00A61965" w:rsidRDefault="00A61965" w:rsidP="00A61965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tabs>
                <w:tab w:val="left" w:pos="816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максимальное общее развитие учащихся средствами данного учебного</w:t>
            </w:r>
            <w:r w:rsidRPr="00A619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предмета;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</w:t>
            </w:r>
            <w:r w:rsidRPr="00A619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A61965" w:rsidRPr="00A61965" w:rsidRDefault="00A61965" w:rsidP="00A61965">
            <w:pPr>
              <w:spacing w:before="5"/>
              <w:ind w:left="17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1"/>
              </w:numPr>
              <w:tabs>
                <w:tab w:val="left" w:pos="827"/>
                <w:tab w:val="left" w:pos="828"/>
                <w:tab w:val="left" w:pos="2418"/>
                <w:tab w:val="left" w:pos="2949"/>
                <w:tab w:val="left" w:pos="4625"/>
              </w:tabs>
              <w:spacing w:before="8" w:line="235" w:lineRule="auto"/>
              <w:ind w:left="82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интереса к природе, бережного к ней отношения, формирование понимания взаимосвязи человека и природы.</w:t>
            </w:r>
          </w:p>
        </w:tc>
      </w:tr>
      <w:tr w:rsidR="00A61965" w:rsidRPr="00A61965" w:rsidTr="007354A0">
        <w:trPr>
          <w:trHeight w:val="761"/>
        </w:trPr>
        <w:tc>
          <w:tcPr>
            <w:tcW w:w="2553" w:type="dxa"/>
          </w:tcPr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61965" w:rsidRPr="00A61965" w:rsidRDefault="00A61965" w:rsidP="00A61965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Неживая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 природа (растения, животные, человек)</w:t>
            </w:r>
          </w:p>
        </w:tc>
      </w:tr>
    </w:tbl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61965">
        <w:rPr>
          <w:rFonts w:ascii="Times New Roman" w:eastAsia="Times New Roman" w:hAnsi="Times New Roman" w:cs="Times New Roman"/>
        </w:rPr>
        <w:t>.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Default="00A61965"/>
    <w:p w:rsidR="00A61965" w:rsidRPr="00A3609F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09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61965" w:rsidRPr="00A3609F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</w:p>
    <w:p w:rsidR="00A61965" w:rsidRPr="00A3609F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64690F" w:rsidTr="007354A0">
        <w:trPr>
          <w:trHeight w:val="278"/>
        </w:trPr>
        <w:tc>
          <w:tcPr>
            <w:tcW w:w="2553" w:type="dxa"/>
          </w:tcPr>
          <w:p w:rsidR="00A61965" w:rsidRPr="0064690F" w:rsidRDefault="00A61965" w:rsidP="007354A0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7354A0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</w:tr>
      <w:tr w:rsidR="00A61965" w:rsidRPr="0064690F" w:rsidTr="007354A0">
        <w:trPr>
          <w:trHeight w:val="274"/>
        </w:trPr>
        <w:tc>
          <w:tcPr>
            <w:tcW w:w="2553" w:type="dxa"/>
          </w:tcPr>
          <w:p w:rsidR="00A61965" w:rsidRPr="0064690F" w:rsidRDefault="00A61965" w:rsidP="007354A0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7354A0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</w:tr>
      <w:tr w:rsidR="00A61965" w:rsidRPr="0064690F" w:rsidTr="007354A0">
        <w:trPr>
          <w:trHeight w:val="278"/>
        </w:trPr>
        <w:tc>
          <w:tcPr>
            <w:tcW w:w="2553" w:type="dxa"/>
          </w:tcPr>
          <w:p w:rsidR="00A61965" w:rsidRPr="0064690F" w:rsidRDefault="00A61965" w:rsidP="007354A0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7354A0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168 часов</w:t>
            </w:r>
          </w:p>
        </w:tc>
      </w:tr>
      <w:tr w:rsidR="00A61965" w:rsidRPr="0064690F" w:rsidTr="007354A0">
        <w:trPr>
          <w:trHeight w:val="865"/>
        </w:trPr>
        <w:tc>
          <w:tcPr>
            <w:tcW w:w="2553" w:type="dxa"/>
            <w:vAlign w:val="center"/>
          </w:tcPr>
          <w:p w:rsidR="00A61965" w:rsidRPr="0064690F" w:rsidRDefault="00A61965" w:rsidP="007354A0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914" w:type="dxa"/>
          </w:tcPr>
          <w:p w:rsidR="00A61965" w:rsidRPr="00A61965" w:rsidRDefault="00A61965" w:rsidP="00A61965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</w:tc>
      </w:tr>
      <w:tr w:rsidR="00A61965" w:rsidRPr="0064690F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7354A0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A61965">
            <w:pPr>
              <w:pStyle w:val="a3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3736"/>
              </w:tabs>
              <w:spacing w:before="3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к музыкальной культуре </w:t>
            </w:r>
            <w:proofErr w:type="gramStart"/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умственной отсталостью (интеллектуальными нарушениями) как к неотъемлемой части духовной культуры</w:t>
            </w: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61965" w:rsidRPr="0064690F" w:rsidTr="007354A0">
        <w:trPr>
          <w:trHeight w:val="1549"/>
        </w:trPr>
        <w:tc>
          <w:tcPr>
            <w:tcW w:w="2553" w:type="dxa"/>
          </w:tcPr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7354A0">
            <w:pPr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Образовательные:</w:t>
            </w: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доступными исполнительскими умениями) 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4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4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4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46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  <w:p w:rsidR="00A61965" w:rsidRPr="0064690F" w:rsidRDefault="00A61965" w:rsidP="007354A0">
            <w:pPr>
              <w:spacing w:line="267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Коррекционные: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интереса к предмету, выработки положительной мотивации к учебной деятельности;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для каждого ученика ситуации успеха, сравнение его с самим собой;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в содержание учебного материала информации, способствующей повышению уровня интеллектуального развития школьников;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навыков самоконтроля, самооценки;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развития монологической, диалогической речи; культура общения;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коррекция ВПФ, направленная на развитие ученика;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психического, физического здоровья учащихся;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познавательной активности: использование продуктивных видов деятельности, включение потенциальных и творческих возможностей каждого ребёнка;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пробелов в знаниях, пропедевтика усвоения  нового материала.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принципов дифференцированного подхода и индивидуального обучения, исходя из результатов психолого-педагогической диагностики;</w:t>
            </w:r>
          </w:p>
          <w:p w:rsidR="00A61965" w:rsidRPr="0064690F" w:rsidRDefault="00A61965" w:rsidP="00A61965">
            <w:pPr>
              <w:pStyle w:val="a3"/>
              <w:numPr>
                <w:ilvl w:val="0"/>
                <w:numId w:val="15"/>
              </w:num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эмоционального комфорта ученика.</w:t>
            </w:r>
          </w:p>
        </w:tc>
      </w:tr>
      <w:tr w:rsidR="00A61965" w:rsidRPr="0064690F" w:rsidTr="007354A0">
        <w:trPr>
          <w:trHeight w:val="1281"/>
        </w:trPr>
        <w:tc>
          <w:tcPr>
            <w:tcW w:w="2553" w:type="dxa"/>
            <w:vAlign w:val="center"/>
          </w:tcPr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965" w:rsidRPr="0064690F" w:rsidRDefault="00A61965" w:rsidP="0073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</w:t>
            </w:r>
            <w:proofErr w:type="spellEnd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64690F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музыки</w:t>
            </w:r>
          </w:p>
          <w:p w:rsidR="00A61965" w:rsidRPr="0064690F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Хоровое пение</w:t>
            </w:r>
          </w:p>
          <w:p w:rsidR="00A61965" w:rsidRPr="0064690F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 музыкальной  грамоты</w:t>
            </w:r>
          </w:p>
          <w:p w:rsidR="00A61965" w:rsidRPr="0064690F" w:rsidRDefault="00A61965" w:rsidP="00A61965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на музыкальных  инструментах детского оркестра</w:t>
            </w:r>
          </w:p>
        </w:tc>
      </w:tr>
    </w:tbl>
    <w:p w:rsidR="00A61965" w:rsidRPr="0064690F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РЕЧЕВОЙ ПРАКТИКЕ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РЕЧЕВАЯ ПРАКТИКА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7D7F87" w:rsidRDefault="00A61965" w:rsidP="00A61965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Речевая практика. Методические рекомендации. 1–4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 / С. В. Комарова. – М.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Просвещение, 2016. – 208 с. 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1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2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3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4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С.В., Головкина Т.М., Саакян С.В. Речевая практика. 1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С.В., Головкина Т.М. Речевая практика. 2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3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Комарова С.В. Речевая практика. 4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0"/>
              </w:numPr>
              <w:tabs>
                <w:tab w:val="left" w:pos="827"/>
                <w:tab w:val="left" w:pos="828"/>
                <w:tab w:val="left" w:pos="3736"/>
              </w:tabs>
              <w:spacing w:before="3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Овладение разнообразными видами, средствами и формами коммуникации, обеспечивающими успешность установления и реализации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социокультурных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связей и</w:t>
            </w:r>
          </w:p>
          <w:p w:rsidR="00A61965" w:rsidRPr="00A61965" w:rsidRDefault="00A61965" w:rsidP="00A61965">
            <w:pPr>
              <w:spacing w:before="2" w:line="263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отношений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окружающей средой.</w:t>
            </w:r>
          </w:p>
        </w:tc>
      </w:tr>
      <w:tr w:rsidR="00A61965" w:rsidRPr="00A61965" w:rsidTr="007354A0">
        <w:trPr>
          <w:trHeight w:val="473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способствование совершенствованию речевого опыта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корригирование и обогащение языковой базы устных высказываний детей;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выразительную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сторону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умения строить устные связные высказывания;</w:t>
            </w:r>
          </w:p>
          <w:p w:rsidR="00A61965" w:rsidRPr="00A61965" w:rsidRDefault="00A61965" w:rsidP="00A61965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максимальное общее развитие учащихся средствами данного учебного</w:t>
            </w:r>
            <w:r w:rsidRPr="00A619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предмета;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</w:t>
            </w:r>
            <w:r w:rsidRPr="00A619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A61965" w:rsidRPr="00A61965" w:rsidRDefault="00A61965" w:rsidP="00A61965">
            <w:pPr>
              <w:spacing w:before="5"/>
              <w:ind w:left="17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19"/>
              </w:numPr>
              <w:tabs>
                <w:tab w:val="left" w:pos="827"/>
                <w:tab w:val="left" w:pos="828"/>
                <w:tab w:val="left" w:pos="2418"/>
                <w:tab w:val="left" w:pos="2949"/>
                <w:tab w:val="left" w:pos="4625"/>
              </w:tabs>
              <w:spacing w:before="8" w:line="235" w:lineRule="auto"/>
              <w:ind w:left="827"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61965" w:rsidRPr="00A61965" w:rsidTr="007354A0">
        <w:trPr>
          <w:trHeight w:val="1754"/>
        </w:trPr>
        <w:tc>
          <w:tcPr>
            <w:tcW w:w="2553" w:type="dxa"/>
          </w:tcPr>
          <w:p w:rsidR="00A61965" w:rsidRPr="00A61965" w:rsidRDefault="00A61965" w:rsidP="00A6196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3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Дикция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выразительность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 и его значение в жизни;</w:t>
            </w:r>
          </w:p>
          <w:p w:rsidR="00A61965" w:rsidRPr="00A61965" w:rsidRDefault="00A61965" w:rsidP="00A61965">
            <w:pPr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речевого общения (базовые формулы речевого общения; примерные темы речевых ситуаций, алгоритм работы над речевой ситуацией).</w:t>
            </w:r>
          </w:p>
        </w:tc>
      </w:tr>
    </w:tbl>
    <w:p w:rsidR="00A61965" w:rsidRPr="0064690F" w:rsidRDefault="00A61965" w:rsidP="00A61965">
      <w:pPr>
        <w:rPr>
          <w:rFonts w:ascii="Times New Roman" w:hAnsi="Times New Roman" w:cs="Times New Roman"/>
          <w:sz w:val="24"/>
          <w:szCs w:val="24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РУССКИЙ ЯЗЫК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405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A61965" w:rsidRDefault="00A61965" w:rsidP="00A61965">
            <w:pPr>
              <w:pStyle w:val="a3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образования обучающихся с лёгкой степенью умственной отсталости (интеллектуальными нарушениями) </w:t>
            </w:r>
            <w:r w:rsidRPr="00A619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1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язык. Методические рекомендации. 1–4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 / Э. В. Якубовская. ― М.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Просвещение, 2017. ― 177 с.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Аксёнова А.К., Комарова С.В., Шишкова М.И. Пропись для 1 класса.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3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Якубовская Э.В., Коршунова Я.В. Русский язык. 2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Якубовская Э. В., Коршунова Я.В. Русский язык. 3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Якубовская Э. В., Коршунова Я.В. Русский язык. 4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Якубовская Э.В. Читай, думай, пиши. 2 класс. Рабочая тетрадь по русскому языку.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Аксенова А. К.,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Галунчикова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 Г., Якубовская Э. В. Читай, думай, пиши. 3 класс. Рабочая тетрадь по русскому языку.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Аксенова А. К.,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Галунчикова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 Г., Якубовская Э. В. Читай, думай, пиши. 4 класс. Рабочая тетрадь по русскому языку.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4"/>
              </w:numPr>
              <w:tabs>
                <w:tab w:val="left" w:pos="827"/>
                <w:tab w:val="left" w:pos="828"/>
                <w:tab w:val="left" w:pos="3736"/>
              </w:tabs>
              <w:spacing w:before="3" w:line="235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у учащихся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речевых умения,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      </w:r>
          </w:p>
        </w:tc>
      </w:tr>
      <w:tr w:rsidR="00A61965" w:rsidRPr="00A61965" w:rsidTr="007354A0">
        <w:trPr>
          <w:trHeight w:val="6211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учащихся интереса к языку и первоначальные языковые обобщения;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по структуре предложений, развитие связной устной речи;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аккуратному и грамотному письму с применением изученных орфографических правил; 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умения пользоваться речью, подбирая для этого необходимый словарь, соблюдая правильность построения предложений;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детей со связной письменной речью как видом общения и формирование у них первоначальных умений в письменных высказываниях. </w:t>
            </w:r>
          </w:p>
          <w:p w:rsidR="00A61965" w:rsidRPr="00A61965" w:rsidRDefault="00A61965" w:rsidP="00A61965">
            <w:pPr>
              <w:tabs>
                <w:tab w:val="left" w:pos="816"/>
              </w:tabs>
              <w:spacing w:before="3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3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максимальное общее развитие учащихся средствами данного учебного</w:t>
            </w:r>
            <w:r w:rsidRPr="00A619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предмета;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</w:t>
            </w:r>
            <w:r w:rsidRPr="00A619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A61965" w:rsidRPr="00A61965" w:rsidRDefault="00A61965" w:rsidP="00A61965">
            <w:pPr>
              <w:spacing w:before="5"/>
              <w:ind w:left="17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нравственного, эстетического и экологического воспитания школьников.</w:t>
            </w:r>
          </w:p>
        </w:tc>
      </w:tr>
      <w:tr w:rsidR="00A61965" w:rsidRPr="00A61965" w:rsidTr="007354A0">
        <w:trPr>
          <w:trHeight w:val="1041"/>
        </w:trPr>
        <w:tc>
          <w:tcPr>
            <w:tcW w:w="2553" w:type="dxa"/>
          </w:tcPr>
          <w:p w:rsidR="00A61965" w:rsidRPr="00A61965" w:rsidRDefault="00A61965" w:rsidP="00A61965">
            <w:pPr>
              <w:spacing w:before="3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A61965" w:rsidRPr="00A61965" w:rsidRDefault="00A61965" w:rsidP="00A61965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РУЧНОМУ ТРУДУ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right="2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РУЧНОЙ ТРУД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4" w:lineRule="exact"/>
              <w:ind w:left="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168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7D7F87" w:rsidRDefault="00A61965" w:rsidP="00A6196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/>
              <w:autoSpaceDN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 труд. Методические рекомендации. 1–4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 / Кузнецова Л.А..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― М.: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2016. ― 366 с.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1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2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3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4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1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2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3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Кузнецова Л.А. Ручной труд. 4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программы. – М.: Просвещение, 2020.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9"/>
              </w:numPr>
              <w:tabs>
                <w:tab w:val="left" w:pos="1187"/>
              </w:tabs>
              <w:spacing w:before="2" w:line="263" w:lineRule="exact"/>
              <w:ind w:left="875" w:hanging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элементарной трудовой культуры, через установление в сознании учащихся взаимосвязей между предметным миром и окружающей их жизни.  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культурного кругозора, обогащение знаний о культурно-исторических традициях в мире вещей;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знаний о материалах и их свойствах, технологиях их обработки;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знаний о материалах и их свойствах, технологиях их обработки;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практических умений и навыков использования различных материалов в предметно-преобразующей деятельности;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работе инструментами и приспособлениями, применяемыми при обработке того или иного поделочного материала;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доступным приёмам и способам обработки поделочных материалов, предусмотренных для работы в начальных классах; 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информационной грамотности, умения работать с различными источниками информации;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61965" w:rsidRPr="00A61965" w:rsidRDefault="00A61965" w:rsidP="00A61965">
            <w:pPr>
              <w:spacing w:before="2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 познавательной деятельности обучающихся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различия между предметами;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коррекция недостатков мыслительной и речевой деятельности, которая выражается в формировании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общетрудовых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умений ориентироваться в задании (анализировать объект, условия труда), планировать ход работы над изделием (устанавливать логическую последовательность изготовления изделия, определять приёмы работы и инструменты, нужные для их выполнения), контролировать свою работу (определять правильность действия и результатов, оценивать качество готового изделия); 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коррекция ручной моторики за счёт развития плавности и координации движения рук, дифференциации движения пальцев, регуляции мышечного усилия; улучшение зрительно-двигательной координации путём использования вариативных и многократно повторяющихся действий с применением разнообразного трудового материала; 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компенсация недоразвития эмоционально-волевой сферы в процессе формирования адекватной реакции на неудачи, самостоятельного преодоления трудностей, принятия помощи учителя. </w:t>
            </w:r>
          </w:p>
          <w:p w:rsidR="00A61965" w:rsidRPr="00A61965" w:rsidRDefault="00A61965" w:rsidP="00A61965">
            <w:pPr>
              <w:spacing w:before="5"/>
              <w:ind w:left="17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воспитание отношения к труду как к первой жизненной потребности посредством развития интереса, положительной мотивации и эмоционального настроя к труду, подведения ученика к пониманию того, что труд окружает всюду, формирование умения воспринимать красоту трудового процесса и развивать стремление к созданию предметного мира по законам красоты;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 материальной культуре как продукте творческой предметно-преобразующей деятельности человека;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 гармоничном единстве природного и рукотворного мира и о месте в нём человека;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интереса к разнообразным видам труда;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      </w:r>
          </w:p>
        </w:tc>
      </w:tr>
      <w:tr w:rsidR="00A61965" w:rsidRPr="00A61965" w:rsidTr="007354A0">
        <w:trPr>
          <w:trHeight w:val="1754"/>
        </w:trPr>
        <w:tc>
          <w:tcPr>
            <w:tcW w:w="2553" w:type="dxa"/>
          </w:tcPr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lastRenderedPageBreak/>
              <w:t xml:space="preserve"> </w:t>
            </w:r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глиной и пластилином;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природными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материалами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бумагой и картоном;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нитками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текстильными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материалами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древесиной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проволокой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металлом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Ручные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швейные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Картонажно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переплётные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before="72" w:after="0" w:line="240" w:lineRule="auto"/>
        <w:ind w:left="2185" w:right="2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ind w:left="2185" w:right="20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965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ЧТЕНИЮ</w:t>
      </w:r>
    </w:p>
    <w:p w:rsidR="00A61965" w:rsidRPr="00A61965" w:rsidRDefault="00A61965" w:rsidP="00A6196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6914"/>
      </w:tblGrid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left="2528" w:right="25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spacing w:line="25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– 4 </w:t>
            </w:r>
          </w:p>
        </w:tc>
      </w:tr>
      <w:tr w:rsidR="00A61965" w:rsidRPr="00A61965" w:rsidTr="007354A0">
        <w:trPr>
          <w:trHeight w:val="278"/>
        </w:trPr>
        <w:tc>
          <w:tcPr>
            <w:tcW w:w="2553" w:type="dxa"/>
          </w:tcPr>
          <w:p w:rsidR="00A61965" w:rsidRPr="00A61965" w:rsidRDefault="00A61965" w:rsidP="00A61965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1965" w:rsidRPr="00A61965" w:rsidTr="007354A0">
        <w:trPr>
          <w:trHeight w:val="2810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61965" w:rsidRPr="00A61965" w:rsidRDefault="00A61965" w:rsidP="00A61965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6914" w:type="dxa"/>
          </w:tcPr>
          <w:p w:rsidR="00A61965" w:rsidRPr="007D7F87" w:rsidRDefault="00A61965" w:rsidP="00A6196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/>
              <w:autoSpaceDN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с лёгкой степенью умственной отсталости (интеллектуальными нарушениями) 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7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вариант 1 – 4 классы. 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грамоте. Методические рекомендации. 1 класс: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программы / Аксёнова А.К., Комарова С.В., Шишкова М.И. ― М.: Просвещение, 2016. ― 134 с.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2–4 классы: учеб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особие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 / Ильина С.Ю., Богданова А.А., Головкина Т.М. ― М.: </w:t>
            </w: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Просвещение, 2017. ― 231 с.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Аксёнова А.К., Комарова С.В., Шишкова М.И. Букварь.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Ильина С.Ю., Аксёнова А.К. Головкина Т.М. Чтение. 2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Ильина С.Ю., Богданова А.А. Чтение. 3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Ильина С.Ю. Чтение. 4 класс. Учебник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  <w:p w:rsidR="00A61965" w:rsidRPr="00A61965" w:rsidRDefault="00A61965" w:rsidP="00A6196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Ильина С.Ю., Аксёнова А.К. Головкина Т.М. Чтение. 2 класс. Рабочая тетрадь для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организаций, реализующих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основные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программы. </w:t>
            </w:r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В 2 ч. – 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М.: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, 2020.</w:t>
            </w:r>
          </w:p>
        </w:tc>
      </w:tr>
      <w:tr w:rsidR="00A61965" w:rsidRPr="00A61965" w:rsidTr="007354A0">
        <w:trPr>
          <w:trHeight w:val="846"/>
        </w:trPr>
        <w:tc>
          <w:tcPr>
            <w:tcW w:w="2553" w:type="dxa"/>
          </w:tcPr>
          <w:p w:rsidR="00A61965" w:rsidRPr="00A61965" w:rsidRDefault="00A61965" w:rsidP="00A61965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9"/>
              </w:numPr>
              <w:tabs>
                <w:tab w:val="left" w:pos="1187"/>
              </w:tabs>
              <w:spacing w:before="2" w:line="263" w:lineRule="exact"/>
              <w:ind w:left="875" w:hanging="4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Развитие познавательной деятельности учеников с интеллектуальными нарушениями, становление их личности. </w:t>
            </w:r>
          </w:p>
        </w:tc>
      </w:tr>
      <w:tr w:rsidR="00A61965" w:rsidRPr="00A61965" w:rsidTr="007354A0">
        <w:trPr>
          <w:trHeight w:val="274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61965" w:rsidRPr="00A61965" w:rsidRDefault="00A61965" w:rsidP="00A61965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spacing w:line="267" w:lineRule="exact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расширение, систематизация и обобщение знаний об окружающей действительности;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технической стороны чтения: чтение знакомых и доступных по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звуко-слоговой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структуре слов без искажения этой структуры и с правильной постановкой ударения; постепенный переход от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послогового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чтения к чтению целыми словами;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навыка осознанного чтения несложных по структуре и содержанию художественных и научно-познавательных текстов;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9" w:line="235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 </w:t>
            </w:r>
          </w:p>
          <w:p w:rsidR="00A61965" w:rsidRPr="00A61965" w:rsidRDefault="00A61965" w:rsidP="00A61965">
            <w:pPr>
              <w:spacing w:before="2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Коррекционные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 недостатков познавательных процессов, деятельности, эмоциональной сферы и личности младших школьников;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коррекция и развитие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аналитик</w:t>
            </w:r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синтетической деятельности;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16"/>
              </w:tabs>
              <w:spacing w:before="4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коммуникативно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речевых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61965" w:rsidRPr="00A61965" w:rsidRDefault="00A61965" w:rsidP="00A61965">
            <w:pPr>
              <w:spacing w:before="5"/>
              <w:ind w:left="17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интереса к чтению, формирование положительного отношения к нему как одному из видов познавательной деятельности;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способствование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уточнению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нравственных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ориентиров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9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формирование основ нравственного сознания поведения;</w:t>
            </w:r>
          </w:p>
          <w:p w:rsidR="00A61965" w:rsidRPr="00A61965" w:rsidRDefault="00A61965" w:rsidP="00A61965">
            <w:pPr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proofErr w:type="gram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эмоционально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сопереживать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61965" w:rsidRPr="00A61965" w:rsidTr="007354A0">
        <w:trPr>
          <w:trHeight w:val="1754"/>
        </w:trPr>
        <w:tc>
          <w:tcPr>
            <w:tcW w:w="2553" w:type="dxa"/>
          </w:tcPr>
          <w:p w:rsidR="00A61965" w:rsidRPr="00A61965" w:rsidRDefault="00A61965" w:rsidP="00A619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61965" w:rsidRPr="00A61965" w:rsidRDefault="00A61965" w:rsidP="00A61965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A61965" w:rsidRPr="00A61965" w:rsidRDefault="00A61965" w:rsidP="00A6196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  <w:proofErr w:type="spellEnd"/>
          </w:p>
        </w:tc>
        <w:tc>
          <w:tcPr>
            <w:tcW w:w="6914" w:type="dxa"/>
          </w:tcPr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круг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Примерная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Жанровое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разнообразие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Навык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текстом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61965" w:rsidRPr="00A61965" w:rsidRDefault="00A61965" w:rsidP="00A61965">
            <w:pPr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Внеклассное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196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A619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Pr="00A61965" w:rsidRDefault="00A61965" w:rsidP="00A61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1965" w:rsidRDefault="00A61965"/>
    <w:sectPr w:rsidR="00A61965" w:rsidSect="006E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FA"/>
    <w:multiLevelType w:val="hybridMultilevel"/>
    <w:tmpl w:val="0F243CCA"/>
    <w:lvl w:ilvl="0" w:tplc="89085C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7CD40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8B720FB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74EE44F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DAFA257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C668028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DAE86F8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4594C5C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2F2C0FA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">
    <w:nsid w:val="01FB3B42"/>
    <w:multiLevelType w:val="hybridMultilevel"/>
    <w:tmpl w:val="22125B86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02581C86"/>
    <w:multiLevelType w:val="hybridMultilevel"/>
    <w:tmpl w:val="2CE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C242F"/>
    <w:multiLevelType w:val="hybridMultilevel"/>
    <w:tmpl w:val="B420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754B"/>
    <w:multiLevelType w:val="hybridMultilevel"/>
    <w:tmpl w:val="FB26AC94"/>
    <w:lvl w:ilvl="0" w:tplc="3A3696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D483D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5BC0621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8A3A6BF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4864880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51B4D37C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E2DE01C6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5232E16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F0B02BC0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5">
    <w:nsid w:val="12021BC3"/>
    <w:multiLevelType w:val="hybridMultilevel"/>
    <w:tmpl w:val="7A209210"/>
    <w:lvl w:ilvl="0" w:tplc="1C3448A0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E8264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D5D4C39E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37AC5292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4" w:tplc="3AD448D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A9D83FD8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B71A0824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7" w:tplc="D0EED1C0">
      <w:numFmt w:val="bullet"/>
      <w:lvlText w:val="•"/>
      <w:lvlJc w:val="left"/>
      <w:pPr>
        <w:ind w:left="5078" w:hanging="284"/>
      </w:pPr>
      <w:rPr>
        <w:rFonts w:hint="default"/>
        <w:lang w:val="ru-RU" w:eastAsia="en-US" w:bidi="ar-SA"/>
      </w:rPr>
    </w:lvl>
    <w:lvl w:ilvl="8" w:tplc="27D8079C">
      <w:numFmt w:val="bullet"/>
      <w:lvlText w:val="•"/>
      <w:lvlJc w:val="left"/>
      <w:pPr>
        <w:ind w:left="5687" w:hanging="284"/>
      </w:pPr>
      <w:rPr>
        <w:rFonts w:hint="default"/>
        <w:lang w:val="ru-RU" w:eastAsia="en-US" w:bidi="ar-SA"/>
      </w:rPr>
    </w:lvl>
  </w:abstractNum>
  <w:abstractNum w:abstractNumId="6">
    <w:nsid w:val="188B545C"/>
    <w:multiLevelType w:val="hybridMultilevel"/>
    <w:tmpl w:val="3356C91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1A0307F3"/>
    <w:multiLevelType w:val="hybridMultilevel"/>
    <w:tmpl w:val="61DE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5C05"/>
    <w:multiLevelType w:val="hybridMultilevel"/>
    <w:tmpl w:val="D0EA2406"/>
    <w:lvl w:ilvl="0" w:tplc="77289D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FA153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7C2E7A3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06AA1A5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538A533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2D14BDFC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E6168F0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7CD44D0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ABBCFF1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9">
    <w:nsid w:val="278420E2"/>
    <w:multiLevelType w:val="hybridMultilevel"/>
    <w:tmpl w:val="551C93A6"/>
    <w:lvl w:ilvl="0" w:tplc="ADC63B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962C8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CB4EE53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8136940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720A89E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A89C0592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EAFC8D9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6B7025D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4E6E412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0">
    <w:nsid w:val="2882396F"/>
    <w:multiLevelType w:val="hybridMultilevel"/>
    <w:tmpl w:val="1B8A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53C6"/>
    <w:multiLevelType w:val="hybridMultilevel"/>
    <w:tmpl w:val="544C69AA"/>
    <w:lvl w:ilvl="0" w:tplc="235E27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EB19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A5FA034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242063E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B26E989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9C923DE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348A23EE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D53AB8D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536CCF62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2">
    <w:nsid w:val="2B99463F"/>
    <w:multiLevelType w:val="hybridMultilevel"/>
    <w:tmpl w:val="27E01E08"/>
    <w:lvl w:ilvl="0" w:tplc="8B1667B2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181CC2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91E0B8F8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955EDDB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4" w:tplc="D7764CA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D70454EE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C79E96AA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7" w:tplc="97564E10">
      <w:numFmt w:val="bullet"/>
      <w:lvlText w:val="•"/>
      <w:lvlJc w:val="left"/>
      <w:pPr>
        <w:ind w:left="5078" w:hanging="284"/>
      </w:pPr>
      <w:rPr>
        <w:rFonts w:hint="default"/>
        <w:lang w:val="ru-RU" w:eastAsia="en-US" w:bidi="ar-SA"/>
      </w:rPr>
    </w:lvl>
    <w:lvl w:ilvl="8" w:tplc="26388D58">
      <w:numFmt w:val="bullet"/>
      <w:lvlText w:val="•"/>
      <w:lvlJc w:val="left"/>
      <w:pPr>
        <w:ind w:left="5687" w:hanging="284"/>
      </w:pPr>
      <w:rPr>
        <w:rFonts w:hint="default"/>
        <w:lang w:val="ru-RU" w:eastAsia="en-US" w:bidi="ar-SA"/>
      </w:rPr>
    </w:lvl>
  </w:abstractNum>
  <w:abstractNum w:abstractNumId="13">
    <w:nsid w:val="2D2E7FCC"/>
    <w:multiLevelType w:val="hybridMultilevel"/>
    <w:tmpl w:val="2D2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E35B7"/>
    <w:multiLevelType w:val="hybridMultilevel"/>
    <w:tmpl w:val="E018900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33DA760D"/>
    <w:multiLevelType w:val="hybridMultilevel"/>
    <w:tmpl w:val="4860F6E0"/>
    <w:lvl w:ilvl="0" w:tplc="780AA32E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5A735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36A6D024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B4C6A4B6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4" w:tplc="539CE4D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825C8BB4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F87E8C30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7" w:tplc="B92EB7D6">
      <w:numFmt w:val="bullet"/>
      <w:lvlText w:val="•"/>
      <w:lvlJc w:val="left"/>
      <w:pPr>
        <w:ind w:left="5078" w:hanging="284"/>
      </w:pPr>
      <w:rPr>
        <w:rFonts w:hint="default"/>
        <w:lang w:val="ru-RU" w:eastAsia="en-US" w:bidi="ar-SA"/>
      </w:rPr>
    </w:lvl>
    <w:lvl w:ilvl="8" w:tplc="34CA7642">
      <w:numFmt w:val="bullet"/>
      <w:lvlText w:val="•"/>
      <w:lvlJc w:val="left"/>
      <w:pPr>
        <w:ind w:left="5687" w:hanging="284"/>
      </w:pPr>
      <w:rPr>
        <w:rFonts w:hint="default"/>
        <w:lang w:val="ru-RU" w:eastAsia="en-US" w:bidi="ar-SA"/>
      </w:rPr>
    </w:lvl>
  </w:abstractNum>
  <w:abstractNum w:abstractNumId="16">
    <w:nsid w:val="33FF69B6"/>
    <w:multiLevelType w:val="hybridMultilevel"/>
    <w:tmpl w:val="8FD2F906"/>
    <w:lvl w:ilvl="0" w:tplc="0F1E48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D8CCA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1B6C15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5B9A9C5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FB3A81CE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2208D5B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EDB49BA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434AD42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7BA02C22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7">
    <w:nsid w:val="3AE35FEB"/>
    <w:multiLevelType w:val="hybridMultilevel"/>
    <w:tmpl w:val="1C52BC22"/>
    <w:lvl w:ilvl="0" w:tplc="EA44D9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D029D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99C4A4C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B4FCA9E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A86CA92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F1C6DDB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EA4C038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F7AC4E5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CA825D30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8">
    <w:nsid w:val="3DAD5E8A"/>
    <w:multiLevelType w:val="hybridMultilevel"/>
    <w:tmpl w:val="2F48310C"/>
    <w:lvl w:ilvl="0" w:tplc="20B88A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E4FF76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DD30247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13B44BA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6696053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F062763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C3D665F6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10B2026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68E46A56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19">
    <w:nsid w:val="47FD0B1D"/>
    <w:multiLevelType w:val="hybridMultilevel"/>
    <w:tmpl w:val="22F691F6"/>
    <w:lvl w:ilvl="0" w:tplc="351258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A0382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5DCE3522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BDB0948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6224711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209A39E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C11A81E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1034001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E0301A68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0">
    <w:nsid w:val="4DE2158B"/>
    <w:multiLevelType w:val="hybridMultilevel"/>
    <w:tmpl w:val="7556D00E"/>
    <w:lvl w:ilvl="0" w:tplc="3544DE2A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4F190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E490292C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04602A42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4" w:tplc="805A772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853AA446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A6B03A58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7" w:tplc="BEE84930">
      <w:numFmt w:val="bullet"/>
      <w:lvlText w:val="•"/>
      <w:lvlJc w:val="left"/>
      <w:pPr>
        <w:ind w:left="5078" w:hanging="284"/>
      </w:pPr>
      <w:rPr>
        <w:rFonts w:hint="default"/>
        <w:lang w:val="ru-RU" w:eastAsia="en-US" w:bidi="ar-SA"/>
      </w:rPr>
    </w:lvl>
    <w:lvl w:ilvl="8" w:tplc="394A554A">
      <w:numFmt w:val="bullet"/>
      <w:lvlText w:val="•"/>
      <w:lvlJc w:val="left"/>
      <w:pPr>
        <w:ind w:left="5687" w:hanging="284"/>
      </w:pPr>
      <w:rPr>
        <w:rFonts w:hint="default"/>
        <w:lang w:val="ru-RU" w:eastAsia="en-US" w:bidi="ar-SA"/>
      </w:rPr>
    </w:lvl>
  </w:abstractNum>
  <w:abstractNum w:abstractNumId="21">
    <w:nsid w:val="57F62F78"/>
    <w:multiLevelType w:val="hybridMultilevel"/>
    <w:tmpl w:val="96D8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000A9"/>
    <w:multiLevelType w:val="hybridMultilevel"/>
    <w:tmpl w:val="290275BC"/>
    <w:lvl w:ilvl="0" w:tplc="17626E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44BD5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D20A808C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12DA843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07B893F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3DE4D968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161CA3AC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8D82367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CE4CC2F2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3">
    <w:nsid w:val="637D0171"/>
    <w:multiLevelType w:val="hybridMultilevel"/>
    <w:tmpl w:val="D3947EDE"/>
    <w:lvl w:ilvl="0" w:tplc="68889D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ECCC86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BF1C34D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72A6C29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D55CDD1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67F2105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2BF475F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37484A9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8F983732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4">
    <w:nsid w:val="67F572B5"/>
    <w:multiLevelType w:val="hybridMultilevel"/>
    <w:tmpl w:val="C760694E"/>
    <w:lvl w:ilvl="0" w:tplc="3E92CD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CD19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84E4A60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2AE4D88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F052109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DF72B4F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77661B14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2828CEA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200A63A0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5">
    <w:nsid w:val="6C136C7A"/>
    <w:multiLevelType w:val="hybridMultilevel"/>
    <w:tmpl w:val="8CD67CCE"/>
    <w:lvl w:ilvl="0" w:tplc="4C1A1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287C5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F0269A1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EFB6B4A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1FE6FD8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ABCE731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A080CAFE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F93E6E8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2CE25F76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6">
    <w:nsid w:val="6F671FF0"/>
    <w:multiLevelType w:val="hybridMultilevel"/>
    <w:tmpl w:val="601C931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72EC1A0B"/>
    <w:multiLevelType w:val="hybridMultilevel"/>
    <w:tmpl w:val="A92A5D36"/>
    <w:lvl w:ilvl="0" w:tplc="51BE5C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BC302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C39602B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F8D47F2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 w:tplc="683E8AB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17A22A1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6" w:tplc="091829EC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7" w:tplc="88FA8A9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8" w:tplc="83C48F0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</w:abstractNum>
  <w:abstractNum w:abstractNumId="28">
    <w:nsid w:val="73E02922"/>
    <w:multiLevelType w:val="hybridMultilevel"/>
    <w:tmpl w:val="7B92F3E2"/>
    <w:lvl w:ilvl="0" w:tplc="BF989BEA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DAB23E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A91654F2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2A8CA420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4" w:tplc="F26E2922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5" w:tplc="527231CA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6" w:tplc="5816B460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7" w:tplc="6F36D9B6">
      <w:numFmt w:val="bullet"/>
      <w:lvlText w:val="•"/>
      <w:lvlJc w:val="left"/>
      <w:pPr>
        <w:ind w:left="5078" w:hanging="284"/>
      </w:pPr>
      <w:rPr>
        <w:rFonts w:hint="default"/>
        <w:lang w:val="ru-RU" w:eastAsia="en-US" w:bidi="ar-SA"/>
      </w:rPr>
    </w:lvl>
    <w:lvl w:ilvl="8" w:tplc="CA36066C">
      <w:numFmt w:val="bullet"/>
      <w:lvlText w:val="•"/>
      <w:lvlJc w:val="left"/>
      <w:pPr>
        <w:ind w:left="5687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4"/>
  </w:num>
  <w:num w:numId="11">
    <w:abstractNumId w:val="28"/>
  </w:num>
  <w:num w:numId="12">
    <w:abstractNumId w:val="23"/>
  </w:num>
  <w:num w:numId="13">
    <w:abstractNumId w:val="24"/>
  </w:num>
  <w:num w:numId="14">
    <w:abstractNumId w:val="26"/>
  </w:num>
  <w:num w:numId="15">
    <w:abstractNumId w:val="14"/>
  </w:num>
  <w:num w:numId="16">
    <w:abstractNumId w:val="10"/>
  </w:num>
  <w:num w:numId="17">
    <w:abstractNumId w:val="6"/>
  </w:num>
  <w:num w:numId="18">
    <w:abstractNumId w:val="11"/>
  </w:num>
  <w:num w:numId="19">
    <w:abstractNumId w:val="20"/>
  </w:num>
  <w:num w:numId="20">
    <w:abstractNumId w:val="17"/>
  </w:num>
  <w:num w:numId="21">
    <w:abstractNumId w:val="9"/>
  </w:num>
  <w:num w:numId="22">
    <w:abstractNumId w:val="8"/>
  </w:num>
  <w:num w:numId="23">
    <w:abstractNumId w:val="12"/>
  </w:num>
  <w:num w:numId="24">
    <w:abstractNumId w:val="25"/>
  </w:num>
  <w:num w:numId="25">
    <w:abstractNumId w:val="22"/>
  </w:num>
  <w:num w:numId="26">
    <w:abstractNumId w:val="27"/>
  </w:num>
  <w:num w:numId="27">
    <w:abstractNumId w:val="5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61965"/>
    <w:rsid w:val="003570F8"/>
    <w:rsid w:val="003C3E2A"/>
    <w:rsid w:val="00445A0E"/>
    <w:rsid w:val="0049122A"/>
    <w:rsid w:val="0049410F"/>
    <w:rsid w:val="0050602D"/>
    <w:rsid w:val="005D65DA"/>
    <w:rsid w:val="006E633E"/>
    <w:rsid w:val="007A6FE5"/>
    <w:rsid w:val="00A61965"/>
    <w:rsid w:val="00B2345E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9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1965"/>
    <w:pPr>
      <w:ind w:left="720"/>
      <w:contextualSpacing/>
    </w:pPr>
  </w:style>
  <w:style w:type="paragraph" w:customStyle="1" w:styleId="1">
    <w:name w:val="Без интервала1"/>
    <w:uiPriority w:val="1"/>
    <w:qFormat/>
    <w:rsid w:val="00A6196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4142</Words>
  <Characters>23611</Characters>
  <Application>Microsoft Office Word</Application>
  <DocSecurity>0</DocSecurity>
  <Lines>196</Lines>
  <Paragraphs>55</Paragraphs>
  <ScaleCrop>false</ScaleCrop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2020-10-27T15:53:00Z</dcterms:created>
  <dcterms:modified xsi:type="dcterms:W3CDTF">2020-10-27T15:56:00Z</dcterms:modified>
</cp:coreProperties>
</file>